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4EAEC" w14:textId="77777777" w:rsidR="00EC15CD" w:rsidRDefault="00EC15CD" w:rsidP="00EC15CD">
      <w:pPr>
        <w:pStyle w:val="Corpodetexto"/>
        <w:spacing w:before="8"/>
        <w:rPr>
          <w:rFonts w:ascii="Arial" w:hAnsi="Arial" w:cs="Arial"/>
          <w:sz w:val="28"/>
          <w:szCs w:val="28"/>
        </w:rPr>
      </w:pPr>
    </w:p>
    <w:p w14:paraId="4A0E5B9F" w14:textId="77777777" w:rsidR="00EC15CD" w:rsidRDefault="00EC15CD" w:rsidP="00EC15CD">
      <w:pPr>
        <w:pStyle w:val="Corpodetexto"/>
        <w:spacing w:before="8"/>
        <w:rPr>
          <w:rFonts w:ascii="Arial" w:hAnsi="Arial" w:cs="Arial"/>
          <w:sz w:val="28"/>
          <w:szCs w:val="28"/>
        </w:rPr>
      </w:pPr>
    </w:p>
    <w:p w14:paraId="3A69897D" w14:textId="77777777" w:rsidR="00A27EC2" w:rsidRPr="00730472" w:rsidRDefault="00A27EC2" w:rsidP="00A27EC2">
      <w:pPr>
        <w:spacing w:before="153"/>
        <w:ind w:right="2961"/>
        <w:rPr>
          <w:rFonts w:ascii="Arial" w:hAnsi="Arial" w:cs="Arial"/>
          <w:b/>
          <w:sz w:val="28"/>
          <w:szCs w:val="28"/>
        </w:rPr>
      </w:pPr>
      <w:bookmarkStart w:id="0" w:name="_Hlk154749083"/>
      <w:bookmarkEnd w:id="0"/>
      <w:r w:rsidRPr="00730472">
        <w:rPr>
          <w:rFonts w:ascii="Arial" w:hAnsi="Arial"/>
          <w:b/>
          <w:sz w:val="28"/>
          <w:szCs w:val="28"/>
        </w:rPr>
        <w:t xml:space="preserve">                </w:t>
      </w:r>
      <w:r>
        <w:rPr>
          <w:rFonts w:ascii="Arial" w:hAnsi="Arial"/>
          <w:b/>
          <w:sz w:val="28"/>
          <w:szCs w:val="28"/>
        </w:rPr>
        <w:t xml:space="preserve"> </w:t>
      </w:r>
      <w:r w:rsidRPr="00730472">
        <w:rPr>
          <w:rFonts w:ascii="Arial" w:hAnsi="Arial"/>
          <w:b/>
          <w:sz w:val="28"/>
          <w:szCs w:val="28"/>
        </w:rPr>
        <w:t xml:space="preserve">     </w:t>
      </w:r>
      <w:r w:rsidRPr="00730472">
        <w:rPr>
          <w:rFonts w:ascii="Arial" w:hAnsi="Arial" w:cs="Arial"/>
          <w:b/>
          <w:sz w:val="28"/>
          <w:szCs w:val="28"/>
        </w:rPr>
        <w:t>Declaração</w:t>
      </w:r>
      <w:r w:rsidRPr="00730472">
        <w:rPr>
          <w:rFonts w:ascii="Arial" w:hAnsi="Arial" w:cs="Arial"/>
          <w:b/>
          <w:spacing w:val="-4"/>
          <w:sz w:val="28"/>
          <w:szCs w:val="28"/>
        </w:rPr>
        <w:t xml:space="preserve"> </w:t>
      </w:r>
      <w:r w:rsidRPr="00730472">
        <w:rPr>
          <w:rFonts w:ascii="Arial" w:hAnsi="Arial" w:cs="Arial"/>
          <w:b/>
          <w:sz w:val="28"/>
          <w:szCs w:val="28"/>
        </w:rPr>
        <w:t>de</w:t>
      </w:r>
      <w:r w:rsidRPr="00730472">
        <w:rPr>
          <w:rFonts w:ascii="Arial" w:hAnsi="Arial" w:cs="Arial"/>
          <w:b/>
          <w:spacing w:val="-2"/>
          <w:sz w:val="28"/>
          <w:szCs w:val="28"/>
        </w:rPr>
        <w:t xml:space="preserve"> </w:t>
      </w:r>
      <w:r w:rsidRPr="00730472">
        <w:rPr>
          <w:rFonts w:ascii="Arial" w:hAnsi="Arial" w:cs="Arial"/>
          <w:b/>
          <w:sz w:val="28"/>
          <w:szCs w:val="28"/>
        </w:rPr>
        <w:t>Bens</w:t>
      </w:r>
      <w:r w:rsidRPr="00730472">
        <w:rPr>
          <w:rFonts w:ascii="Arial" w:hAnsi="Arial" w:cs="Arial"/>
          <w:b/>
          <w:spacing w:val="-4"/>
          <w:sz w:val="28"/>
          <w:szCs w:val="28"/>
        </w:rPr>
        <w:t xml:space="preserve"> </w:t>
      </w:r>
      <w:r w:rsidRPr="00730472">
        <w:rPr>
          <w:rFonts w:ascii="Arial" w:hAnsi="Arial" w:cs="Arial"/>
          <w:b/>
          <w:sz w:val="28"/>
          <w:szCs w:val="28"/>
        </w:rPr>
        <w:t>Imóveis</w:t>
      </w:r>
    </w:p>
    <w:p w14:paraId="7DCC59B9" w14:textId="77777777" w:rsidR="00A27EC2" w:rsidRPr="00730472" w:rsidRDefault="00A27EC2" w:rsidP="00A27EC2">
      <w:pPr>
        <w:pStyle w:val="Corpodetexto"/>
        <w:rPr>
          <w:rFonts w:ascii="Arial" w:hAnsi="Arial" w:cs="Arial"/>
          <w:b/>
        </w:rPr>
      </w:pPr>
    </w:p>
    <w:p w14:paraId="239AFBD4" w14:textId="77777777" w:rsidR="00A27EC2" w:rsidRPr="00730472" w:rsidRDefault="00A27EC2" w:rsidP="00A27EC2">
      <w:pPr>
        <w:pStyle w:val="Corpodetexto"/>
        <w:spacing w:before="8"/>
        <w:rPr>
          <w:rFonts w:ascii="Arial" w:hAnsi="Arial" w:cs="Arial"/>
          <w:b/>
        </w:rPr>
      </w:pPr>
    </w:p>
    <w:p w14:paraId="0BBBC3F8" w14:textId="77777777" w:rsidR="00A27EC2" w:rsidRPr="00730472" w:rsidRDefault="00A27EC2" w:rsidP="00A27EC2">
      <w:pPr>
        <w:pStyle w:val="Corpodetexto"/>
        <w:spacing w:line="360" w:lineRule="auto"/>
        <w:ind w:left="218" w:right="197"/>
        <w:jc w:val="both"/>
        <w:rPr>
          <w:rFonts w:ascii="Arial" w:hAnsi="Arial" w:cs="Arial"/>
        </w:rPr>
      </w:pPr>
      <w:r w:rsidRPr="00730472">
        <w:rPr>
          <w:rFonts w:ascii="Arial" w:hAnsi="Arial" w:cs="Arial"/>
        </w:rPr>
        <w:t>Com relação ao item “Bens Imóveis”, visando atender ao princípio constitucional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que assegura o direito à informação dos órgãos públicos para todo cidadão,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esclarecemos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que</w:t>
      </w:r>
      <w:r w:rsidRPr="00730472">
        <w:rPr>
          <w:rFonts w:ascii="Arial" w:hAnsi="Arial" w:cs="Arial"/>
          <w:spacing w:val="1"/>
        </w:rPr>
        <w:t xml:space="preserve"> o CRESM </w:t>
      </w:r>
      <w:r w:rsidRPr="00730472">
        <w:rPr>
          <w:rFonts w:ascii="Arial" w:hAnsi="Arial" w:cs="Arial"/>
        </w:rPr>
        <w:t>não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adquiriu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qualquer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bem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imóvel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com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recursos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oriundos do Contrato de  Gestão nº 002/2014 SES/GO no mês de</w:t>
      </w:r>
      <w:r>
        <w:rPr>
          <w:rFonts w:ascii="Arial" w:hAnsi="Arial" w:cs="Arial"/>
        </w:rPr>
        <w:t xml:space="preserve"> </w:t>
      </w:r>
      <w:r w:rsidRPr="0002197B">
        <w:rPr>
          <w:rFonts w:ascii="Arial" w:hAnsi="Arial" w:cs="Arial"/>
          <w:b/>
          <w:bCs/>
        </w:rPr>
        <w:t>janeiro</w:t>
      </w:r>
      <w:r w:rsidRPr="003F38D4">
        <w:rPr>
          <w:rFonts w:ascii="Arial" w:hAnsi="Arial" w:cs="Arial"/>
          <w:b/>
          <w:bCs/>
        </w:rPr>
        <w:t>/202</w:t>
      </w:r>
      <w:r>
        <w:rPr>
          <w:rFonts w:ascii="Arial" w:hAnsi="Arial" w:cs="Arial"/>
          <w:b/>
          <w:bCs/>
        </w:rPr>
        <w:t>5</w:t>
      </w:r>
      <w:r w:rsidRPr="00730472">
        <w:rPr>
          <w:rFonts w:ascii="Arial" w:hAnsi="Arial" w:cs="Arial"/>
        </w:rPr>
        <w:t>, fazendo uso apenas do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imóvel cedido por meio do termo de permissão de uso do bem imóvel, anexo VIII</w:t>
      </w:r>
      <w:r w:rsidRPr="00730472">
        <w:rPr>
          <w:rFonts w:ascii="Arial" w:hAnsi="Arial" w:cs="Arial"/>
          <w:spacing w:val="1"/>
        </w:rPr>
        <w:t xml:space="preserve"> </w:t>
      </w:r>
      <w:r w:rsidRPr="00730472">
        <w:rPr>
          <w:rFonts w:ascii="Arial" w:hAnsi="Arial" w:cs="Arial"/>
        </w:rPr>
        <w:t>do</w:t>
      </w:r>
      <w:r w:rsidRPr="00730472">
        <w:rPr>
          <w:rFonts w:ascii="Arial" w:hAnsi="Arial" w:cs="Arial"/>
          <w:spacing w:val="-2"/>
        </w:rPr>
        <w:t xml:space="preserve"> </w:t>
      </w:r>
      <w:r w:rsidRPr="00730472">
        <w:rPr>
          <w:rFonts w:ascii="Arial" w:hAnsi="Arial" w:cs="Arial"/>
        </w:rPr>
        <w:t>Contrato de Gestão</w:t>
      </w:r>
      <w:r w:rsidRPr="00730472">
        <w:rPr>
          <w:rFonts w:ascii="Arial" w:hAnsi="Arial" w:cs="Arial"/>
          <w:spacing w:val="-2"/>
        </w:rPr>
        <w:t xml:space="preserve"> </w:t>
      </w:r>
      <w:r w:rsidRPr="00730472">
        <w:rPr>
          <w:rFonts w:ascii="Arial" w:hAnsi="Arial" w:cs="Arial"/>
        </w:rPr>
        <w:t>nº</w:t>
      </w:r>
      <w:r w:rsidRPr="00730472">
        <w:rPr>
          <w:rFonts w:ascii="Arial" w:hAnsi="Arial" w:cs="Arial"/>
          <w:spacing w:val="-1"/>
        </w:rPr>
        <w:t xml:space="preserve"> </w:t>
      </w:r>
      <w:r w:rsidRPr="00730472">
        <w:rPr>
          <w:rFonts w:ascii="Arial" w:hAnsi="Arial" w:cs="Arial"/>
        </w:rPr>
        <w:t>002/2014-SES/GO:</w:t>
      </w:r>
    </w:p>
    <w:p w14:paraId="345A4342" w14:textId="77777777" w:rsidR="00A27EC2" w:rsidRDefault="00A27EC2" w:rsidP="00A27EC2"/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2405"/>
        <w:gridCol w:w="6521"/>
      </w:tblGrid>
      <w:tr w:rsidR="00A27EC2" w14:paraId="5685DD19" w14:textId="77777777" w:rsidTr="00A27EC2">
        <w:trPr>
          <w:trHeight w:val="367"/>
        </w:trPr>
        <w:tc>
          <w:tcPr>
            <w:tcW w:w="2405" w:type="dxa"/>
            <w:vAlign w:val="center"/>
          </w:tcPr>
          <w:p w14:paraId="05D2FE1E" w14:textId="77777777" w:rsidR="00A27EC2" w:rsidRDefault="00A27EC2" w:rsidP="00BE2E29">
            <w:r>
              <w:t>NOME DA UNIDADE:</w:t>
            </w:r>
          </w:p>
        </w:tc>
        <w:tc>
          <w:tcPr>
            <w:tcW w:w="6521" w:type="dxa"/>
            <w:vAlign w:val="center"/>
          </w:tcPr>
          <w:p w14:paraId="0A6B6EC9" w14:textId="77777777" w:rsidR="00A27EC2" w:rsidRDefault="00A27EC2" w:rsidP="00BE2E29">
            <w:r>
              <w:t>Complexo de Referência Estadual em Saúde Mental - CRESM</w:t>
            </w:r>
          </w:p>
        </w:tc>
      </w:tr>
      <w:tr w:rsidR="00A27EC2" w14:paraId="4B1485D7" w14:textId="77777777" w:rsidTr="00A27EC2">
        <w:trPr>
          <w:trHeight w:val="429"/>
        </w:trPr>
        <w:tc>
          <w:tcPr>
            <w:tcW w:w="2405" w:type="dxa"/>
            <w:vAlign w:val="center"/>
          </w:tcPr>
          <w:p w14:paraId="687FFE3E" w14:textId="77777777" w:rsidR="00A27EC2" w:rsidRDefault="00A27EC2" w:rsidP="00BE2E29">
            <w:r>
              <w:t>MUNICÍPIO:</w:t>
            </w:r>
          </w:p>
        </w:tc>
        <w:tc>
          <w:tcPr>
            <w:tcW w:w="6521" w:type="dxa"/>
            <w:vAlign w:val="center"/>
          </w:tcPr>
          <w:p w14:paraId="11497B86" w14:textId="77777777" w:rsidR="00A27EC2" w:rsidRDefault="00A27EC2" w:rsidP="00BE2E29">
            <w:r>
              <w:t>Aparecida de Goiânia - Go</w:t>
            </w:r>
          </w:p>
        </w:tc>
      </w:tr>
      <w:tr w:rsidR="00A27EC2" w14:paraId="67103732" w14:textId="77777777" w:rsidTr="00A27EC2">
        <w:trPr>
          <w:trHeight w:val="420"/>
        </w:trPr>
        <w:tc>
          <w:tcPr>
            <w:tcW w:w="2405" w:type="dxa"/>
            <w:vAlign w:val="center"/>
          </w:tcPr>
          <w:p w14:paraId="6D5F71DA" w14:textId="77777777" w:rsidR="00A27EC2" w:rsidRDefault="00A27EC2" w:rsidP="00BE2E29">
            <w:r>
              <w:t>MATRÍCULA:</w:t>
            </w:r>
          </w:p>
        </w:tc>
        <w:tc>
          <w:tcPr>
            <w:tcW w:w="6521" w:type="dxa"/>
            <w:vAlign w:val="center"/>
          </w:tcPr>
          <w:p w14:paraId="019FB5DB" w14:textId="77777777" w:rsidR="00A27EC2" w:rsidRDefault="00A27EC2" w:rsidP="00BE2E29">
            <w:r>
              <w:t>255.627, Ficha nº 01, Cartório de Registro de Imóveis e tabelionato 1º de Notas</w:t>
            </w:r>
          </w:p>
        </w:tc>
      </w:tr>
      <w:tr w:rsidR="00A27EC2" w14:paraId="2A5265D8" w14:textId="77777777" w:rsidTr="00A27EC2">
        <w:trPr>
          <w:trHeight w:val="398"/>
        </w:trPr>
        <w:tc>
          <w:tcPr>
            <w:tcW w:w="2405" w:type="dxa"/>
            <w:vAlign w:val="center"/>
          </w:tcPr>
          <w:p w14:paraId="7422728C" w14:textId="77777777" w:rsidR="00A27EC2" w:rsidRDefault="00A27EC2" w:rsidP="00BE2E29">
            <w:r>
              <w:t>ÁREA TOTAL:</w:t>
            </w:r>
          </w:p>
        </w:tc>
        <w:tc>
          <w:tcPr>
            <w:tcW w:w="6521" w:type="dxa"/>
            <w:vAlign w:val="center"/>
          </w:tcPr>
          <w:p w14:paraId="6891540D" w14:textId="77777777" w:rsidR="00A27EC2" w:rsidRDefault="00A27EC2" w:rsidP="00BE2E29">
            <w:r>
              <w:t>107.557,909 m²</w:t>
            </w:r>
          </w:p>
        </w:tc>
      </w:tr>
      <w:tr w:rsidR="00A27EC2" w14:paraId="48124800" w14:textId="77777777" w:rsidTr="00A27EC2">
        <w:trPr>
          <w:trHeight w:val="417"/>
        </w:trPr>
        <w:tc>
          <w:tcPr>
            <w:tcW w:w="2405" w:type="dxa"/>
            <w:vAlign w:val="center"/>
          </w:tcPr>
          <w:p w14:paraId="3619D142" w14:textId="77777777" w:rsidR="00A27EC2" w:rsidRDefault="00A27EC2" w:rsidP="00BE2E29">
            <w:r>
              <w:t>ÁREA CONSTRUIDA:</w:t>
            </w:r>
          </w:p>
        </w:tc>
        <w:tc>
          <w:tcPr>
            <w:tcW w:w="6521" w:type="dxa"/>
            <w:vAlign w:val="center"/>
          </w:tcPr>
          <w:p w14:paraId="177D96E3" w14:textId="77777777" w:rsidR="00A27EC2" w:rsidRDefault="00A27EC2" w:rsidP="00BE2E29">
            <w:r w:rsidRPr="00854F92">
              <w:t>10.000,56</w:t>
            </w:r>
            <w:r>
              <w:t xml:space="preserve"> m²</w:t>
            </w:r>
          </w:p>
        </w:tc>
      </w:tr>
      <w:tr w:rsidR="00A27EC2" w14:paraId="5527122D" w14:textId="77777777" w:rsidTr="00A27EC2">
        <w:trPr>
          <w:trHeight w:val="409"/>
        </w:trPr>
        <w:tc>
          <w:tcPr>
            <w:tcW w:w="2405" w:type="dxa"/>
            <w:vAlign w:val="center"/>
          </w:tcPr>
          <w:p w14:paraId="0060F10F" w14:textId="77777777" w:rsidR="00A27EC2" w:rsidRDefault="00A27EC2" w:rsidP="00BE2E29">
            <w:r>
              <w:t>ENDEREÇO:</w:t>
            </w:r>
          </w:p>
        </w:tc>
        <w:tc>
          <w:tcPr>
            <w:tcW w:w="6521" w:type="dxa"/>
            <w:vAlign w:val="center"/>
          </w:tcPr>
          <w:p w14:paraId="220C83C0" w14:textId="77777777" w:rsidR="00A27EC2" w:rsidRDefault="00A27EC2" w:rsidP="00BE2E29">
            <w:r>
              <w:t>Avenida</w:t>
            </w:r>
            <w:r w:rsidRPr="00012D98">
              <w:t xml:space="preserve"> Tanner de Melo, Quadra: Gleba 2, Lote: Parte 2, Fazenda Santo Antônio, Cep: 74.993-551, Aparecida de Goiânia-Go</w:t>
            </w:r>
          </w:p>
        </w:tc>
      </w:tr>
      <w:tr w:rsidR="00A27EC2" w14:paraId="26FB6D04" w14:textId="77777777" w:rsidTr="00A27EC2">
        <w:trPr>
          <w:trHeight w:val="414"/>
        </w:trPr>
        <w:tc>
          <w:tcPr>
            <w:tcW w:w="2405" w:type="dxa"/>
            <w:vAlign w:val="center"/>
          </w:tcPr>
          <w:p w14:paraId="56F11DC4" w14:textId="07712B47" w:rsidR="00A27EC2" w:rsidRDefault="00A27EC2" w:rsidP="00BE2E29">
            <w:r>
              <w:t xml:space="preserve">VALOR </w:t>
            </w:r>
            <w:r>
              <w:t>CONTÁBIL</w:t>
            </w:r>
          </w:p>
        </w:tc>
        <w:tc>
          <w:tcPr>
            <w:tcW w:w="6521" w:type="dxa"/>
            <w:vAlign w:val="center"/>
          </w:tcPr>
          <w:p w14:paraId="7B0FC4BC" w14:textId="77777777" w:rsidR="00A27EC2" w:rsidRDefault="00A27EC2" w:rsidP="00BE2E29">
            <w:r>
              <w:t>0,00</w:t>
            </w:r>
          </w:p>
        </w:tc>
      </w:tr>
      <w:tr w:rsidR="00A27EC2" w14:paraId="094F43BF" w14:textId="77777777" w:rsidTr="00A27EC2">
        <w:trPr>
          <w:trHeight w:val="420"/>
        </w:trPr>
        <w:tc>
          <w:tcPr>
            <w:tcW w:w="2405" w:type="dxa"/>
            <w:vAlign w:val="center"/>
          </w:tcPr>
          <w:p w14:paraId="1691EABA" w14:textId="77777777" w:rsidR="00A27EC2" w:rsidRDefault="00A27EC2" w:rsidP="00BE2E29">
            <w:r>
              <w:t>TIPO DO IMÓVEL</w:t>
            </w:r>
          </w:p>
        </w:tc>
        <w:tc>
          <w:tcPr>
            <w:tcW w:w="6521" w:type="dxa"/>
            <w:vAlign w:val="center"/>
          </w:tcPr>
          <w:p w14:paraId="76E6A4DA" w14:textId="77777777" w:rsidR="00A27EC2" w:rsidRDefault="00A27EC2" w:rsidP="00BE2E29">
            <w:r>
              <w:t>Hospitalar</w:t>
            </w:r>
          </w:p>
        </w:tc>
      </w:tr>
    </w:tbl>
    <w:p w14:paraId="1AEF18AC" w14:textId="77777777" w:rsidR="00A27EC2" w:rsidRDefault="00A27EC2" w:rsidP="00A27EC2"/>
    <w:p w14:paraId="3083B284" w14:textId="54D469CB" w:rsidR="00A27EC2" w:rsidRPr="00CA180D" w:rsidRDefault="00CA180D" w:rsidP="00CA180D">
      <w:pPr>
        <w:rPr>
          <w:rFonts w:ascii="Arial" w:hAnsi="Arial" w:cs="Arial"/>
          <w:sz w:val="24"/>
          <w:szCs w:val="24"/>
        </w:rPr>
      </w:pPr>
      <w:r w:rsidRPr="00CA180D">
        <w:rPr>
          <w:rFonts w:ascii="Arial" w:hAnsi="Arial" w:cs="Arial"/>
          <w:sz w:val="24"/>
          <w:szCs w:val="24"/>
        </w:rPr>
        <w:t xml:space="preserve">A Associação Brasileira de Esperança e Vida </w:t>
      </w:r>
      <w:r w:rsidRPr="00CA180D">
        <w:rPr>
          <w:rFonts w:ascii="Arial" w:hAnsi="Arial" w:cs="Arial"/>
          <w:sz w:val="24"/>
          <w:szCs w:val="24"/>
        </w:rPr>
        <w:t xml:space="preserve">– </w:t>
      </w:r>
      <w:r w:rsidRPr="00CA180D">
        <w:rPr>
          <w:rFonts w:ascii="Arial" w:hAnsi="Arial" w:cs="Arial"/>
          <w:sz w:val="24"/>
          <w:szCs w:val="24"/>
        </w:rPr>
        <w:t>ABEVIDA</w:t>
      </w:r>
      <w:r w:rsidRPr="00CA180D">
        <w:rPr>
          <w:rFonts w:ascii="Arial" w:hAnsi="Arial" w:cs="Arial"/>
          <w:sz w:val="24"/>
          <w:szCs w:val="24"/>
        </w:rPr>
        <w:t xml:space="preserve"> não</w:t>
      </w:r>
      <w:r w:rsidRPr="00CA180D">
        <w:rPr>
          <w:rFonts w:ascii="Arial" w:hAnsi="Arial" w:cs="Arial"/>
          <w:sz w:val="24"/>
          <w:szCs w:val="24"/>
        </w:rPr>
        <w:t xml:space="preserve"> </w:t>
      </w:r>
      <w:r w:rsidRPr="00CA180D">
        <w:rPr>
          <w:rFonts w:ascii="Arial" w:hAnsi="Arial" w:cs="Arial"/>
          <w:sz w:val="24"/>
          <w:szCs w:val="24"/>
        </w:rPr>
        <w:t>possui imóvel próprio adquirido com recursos provenientes do supracitado Contrato de</w:t>
      </w:r>
      <w:r>
        <w:rPr>
          <w:rFonts w:ascii="Arial" w:hAnsi="Arial" w:cs="Arial"/>
          <w:sz w:val="24"/>
          <w:szCs w:val="24"/>
        </w:rPr>
        <w:t xml:space="preserve"> </w:t>
      </w:r>
      <w:r w:rsidRPr="00CA180D">
        <w:rPr>
          <w:rFonts w:ascii="Arial" w:hAnsi="Arial" w:cs="Arial"/>
          <w:sz w:val="24"/>
          <w:szCs w:val="24"/>
        </w:rPr>
        <w:t>Gestão nº 02/2014 SES/GO</w:t>
      </w:r>
      <w:r w:rsidRPr="00CA180D">
        <w:rPr>
          <w:rFonts w:ascii="Arial" w:hAnsi="Arial" w:cs="Arial"/>
          <w:sz w:val="24"/>
          <w:szCs w:val="24"/>
        </w:rPr>
        <w:t>.</w:t>
      </w:r>
    </w:p>
    <w:p w14:paraId="6B5837F6" w14:textId="77777777" w:rsidR="00A27EC2" w:rsidRPr="00CA180D" w:rsidRDefault="00A27EC2" w:rsidP="00A27EC2">
      <w:pPr>
        <w:rPr>
          <w:rFonts w:ascii="Arial" w:hAnsi="Arial" w:cs="Arial"/>
          <w:sz w:val="24"/>
          <w:szCs w:val="24"/>
        </w:rPr>
      </w:pPr>
    </w:p>
    <w:p w14:paraId="542B9360" w14:textId="77777777" w:rsidR="00A27EC2" w:rsidRDefault="00A27EC2" w:rsidP="00A27EC2"/>
    <w:p w14:paraId="371F2AC8" w14:textId="77777777" w:rsidR="00CF5273" w:rsidRDefault="00CF5273" w:rsidP="00A27EC2"/>
    <w:p w14:paraId="6EC388DD" w14:textId="77777777" w:rsidR="00A27EC2" w:rsidRDefault="00A27EC2" w:rsidP="00A27EC2"/>
    <w:p w14:paraId="1D598428" w14:textId="5FD6F9F1" w:rsidR="00A27EC2" w:rsidRPr="00CF5273" w:rsidRDefault="00A27EC2" w:rsidP="00A27EC2">
      <w:pPr>
        <w:tabs>
          <w:tab w:val="left" w:pos="2655"/>
        </w:tabs>
        <w:jc w:val="right"/>
        <w:rPr>
          <w:rFonts w:ascii="Arial" w:hAnsi="Arial" w:cs="Arial"/>
          <w:sz w:val="24"/>
          <w:szCs w:val="24"/>
        </w:rPr>
      </w:pPr>
      <w:r w:rsidRPr="00CF5273">
        <w:rPr>
          <w:rFonts w:ascii="Arial" w:hAnsi="Arial" w:cs="Arial"/>
          <w:sz w:val="24"/>
          <w:szCs w:val="24"/>
        </w:rPr>
        <w:t xml:space="preserve">Aparecida de Goiânia,  </w:t>
      </w:r>
      <w:r w:rsidR="00077018">
        <w:rPr>
          <w:rFonts w:ascii="Arial" w:hAnsi="Arial" w:cs="Arial"/>
          <w:sz w:val="24"/>
          <w:szCs w:val="24"/>
        </w:rPr>
        <w:t>05</w:t>
      </w:r>
      <w:r w:rsidRPr="00CF5273">
        <w:rPr>
          <w:rFonts w:ascii="Arial" w:hAnsi="Arial" w:cs="Arial"/>
          <w:sz w:val="24"/>
          <w:szCs w:val="24"/>
        </w:rPr>
        <w:t xml:space="preserve"> de </w:t>
      </w:r>
      <w:r w:rsidR="00077018">
        <w:rPr>
          <w:rFonts w:ascii="Arial" w:hAnsi="Arial" w:cs="Arial"/>
          <w:sz w:val="24"/>
          <w:szCs w:val="24"/>
        </w:rPr>
        <w:t>fever</w:t>
      </w:r>
      <w:r w:rsidRPr="00CF5273">
        <w:rPr>
          <w:rFonts w:ascii="Arial" w:hAnsi="Arial" w:cs="Arial"/>
          <w:sz w:val="24"/>
          <w:szCs w:val="24"/>
        </w:rPr>
        <w:t>eiro de 2025.</w:t>
      </w:r>
    </w:p>
    <w:p w14:paraId="1D032971" w14:textId="77777777" w:rsidR="00A27EC2" w:rsidRDefault="00A27EC2" w:rsidP="00A27EC2"/>
    <w:p w14:paraId="384C958E" w14:textId="77777777" w:rsidR="00EC15CD" w:rsidRDefault="00EC15CD" w:rsidP="00EC15CD">
      <w:pPr>
        <w:pStyle w:val="Corpodetexto"/>
        <w:spacing w:before="8"/>
        <w:rPr>
          <w:rFonts w:ascii="Arial" w:hAnsi="Arial" w:cs="Arial"/>
          <w:sz w:val="28"/>
          <w:szCs w:val="28"/>
        </w:rPr>
      </w:pPr>
    </w:p>
    <w:p w14:paraId="2BCBEC80" w14:textId="77777777" w:rsidR="00A27EC2" w:rsidRDefault="00A27EC2" w:rsidP="00EC15CD">
      <w:pPr>
        <w:pStyle w:val="Corpodetexto"/>
        <w:spacing w:before="8"/>
        <w:rPr>
          <w:rFonts w:ascii="Arial" w:hAnsi="Arial" w:cs="Arial"/>
          <w:sz w:val="28"/>
          <w:szCs w:val="28"/>
        </w:rPr>
      </w:pPr>
    </w:p>
    <w:p w14:paraId="38738FBD" w14:textId="77777777" w:rsidR="00A27EC2" w:rsidRDefault="00A27EC2" w:rsidP="00EC15CD">
      <w:pPr>
        <w:pStyle w:val="Corpodetexto"/>
        <w:spacing w:before="8"/>
        <w:rPr>
          <w:rFonts w:ascii="Arial" w:hAnsi="Arial" w:cs="Arial"/>
          <w:sz w:val="28"/>
          <w:szCs w:val="28"/>
        </w:rPr>
      </w:pPr>
    </w:p>
    <w:p w14:paraId="69A36667" w14:textId="77777777" w:rsidR="00A27EC2" w:rsidRDefault="00A27EC2" w:rsidP="00EC15CD">
      <w:pPr>
        <w:pStyle w:val="Corpodetexto"/>
        <w:spacing w:before="8"/>
        <w:rPr>
          <w:rFonts w:ascii="Arial" w:hAnsi="Arial" w:cs="Arial"/>
          <w:sz w:val="28"/>
          <w:szCs w:val="28"/>
        </w:rPr>
      </w:pPr>
    </w:p>
    <w:p w14:paraId="58AC0408" w14:textId="77777777" w:rsidR="00A27EC2" w:rsidRDefault="00A27EC2" w:rsidP="00EC15CD">
      <w:pPr>
        <w:pStyle w:val="Corpodetexto"/>
        <w:spacing w:before="8"/>
        <w:rPr>
          <w:rFonts w:ascii="Arial" w:hAnsi="Arial" w:cs="Arial"/>
          <w:sz w:val="28"/>
          <w:szCs w:val="28"/>
        </w:rPr>
      </w:pPr>
    </w:p>
    <w:p w14:paraId="6A3E22FA" w14:textId="77777777" w:rsidR="00A27EC2" w:rsidRPr="00CF5273" w:rsidRDefault="00A27EC2" w:rsidP="00A27EC2">
      <w:pPr>
        <w:spacing w:before="97"/>
        <w:ind w:left="1200" w:right="1195"/>
        <w:jc w:val="center"/>
        <w:rPr>
          <w:rFonts w:ascii="Arial" w:hAnsi="Arial" w:cs="Arial"/>
          <w:b/>
          <w:sz w:val="24"/>
          <w:szCs w:val="24"/>
        </w:rPr>
      </w:pPr>
      <w:r w:rsidRPr="00CF5273">
        <w:rPr>
          <w:rFonts w:ascii="Arial" w:hAnsi="Arial" w:cs="Arial"/>
          <w:b/>
          <w:sz w:val="24"/>
          <w:szCs w:val="24"/>
        </w:rPr>
        <w:t>Salete Maria de Sousa Reis</w:t>
      </w:r>
    </w:p>
    <w:p w14:paraId="6CD0BE70" w14:textId="77777777" w:rsidR="00A27EC2" w:rsidRPr="00CF5273" w:rsidRDefault="00A27EC2" w:rsidP="00A27EC2">
      <w:pPr>
        <w:spacing w:before="136"/>
        <w:ind w:left="1200" w:right="1199"/>
        <w:jc w:val="center"/>
        <w:rPr>
          <w:rFonts w:ascii="Arial" w:hAnsi="Arial" w:cs="Arial"/>
          <w:sz w:val="24"/>
          <w:szCs w:val="24"/>
        </w:rPr>
      </w:pPr>
      <w:r w:rsidRPr="00CF5273">
        <w:rPr>
          <w:rFonts w:ascii="Arial" w:hAnsi="Arial" w:cs="Arial"/>
          <w:sz w:val="24"/>
          <w:szCs w:val="24"/>
        </w:rPr>
        <w:t>Superintendência</w:t>
      </w:r>
      <w:r w:rsidRPr="00CF5273">
        <w:rPr>
          <w:rFonts w:ascii="Arial" w:hAnsi="Arial" w:cs="Arial"/>
          <w:spacing w:val="-1"/>
          <w:sz w:val="24"/>
          <w:szCs w:val="24"/>
        </w:rPr>
        <w:t xml:space="preserve"> </w:t>
      </w:r>
      <w:r w:rsidRPr="00CF5273">
        <w:rPr>
          <w:rFonts w:ascii="Arial" w:hAnsi="Arial" w:cs="Arial"/>
          <w:sz w:val="24"/>
          <w:szCs w:val="24"/>
        </w:rPr>
        <w:t>Executiva</w:t>
      </w:r>
      <w:r w:rsidRPr="00CF5273">
        <w:rPr>
          <w:rFonts w:ascii="Arial" w:hAnsi="Arial" w:cs="Arial"/>
          <w:spacing w:val="-3"/>
          <w:sz w:val="24"/>
          <w:szCs w:val="24"/>
        </w:rPr>
        <w:t xml:space="preserve"> - </w:t>
      </w:r>
      <w:r w:rsidRPr="00CF5273">
        <w:rPr>
          <w:rFonts w:ascii="Arial" w:hAnsi="Arial" w:cs="Arial"/>
          <w:sz w:val="24"/>
          <w:szCs w:val="24"/>
        </w:rPr>
        <w:t>CREDEQ</w:t>
      </w:r>
    </w:p>
    <w:p w14:paraId="1EA495D9" w14:textId="77777777" w:rsidR="00A27EC2" w:rsidRPr="009313BC" w:rsidRDefault="00A27EC2" w:rsidP="00EC15CD">
      <w:pPr>
        <w:pStyle w:val="Corpodetexto"/>
        <w:spacing w:before="8"/>
        <w:rPr>
          <w:rFonts w:ascii="Arial" w:hAnsi="Arial" w:cs="Arial"/>
          <w:sz w:val="28"/>
          <w:szCs w:val="28"/>
        </w:rPr>
      </w:pPr>
    </w:p>
    <w:sectPr w:rsidR="00A27EC2" w:rsidRPr="009313BC" w:rsidSect="00A27EC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13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316B6C" w14:textId="77777777" w:rsidR="002C4ED4" w:rsidRDefault="002C4ED4" w:rsidP="00D815D8">
      <w:r>
        <w:separator/>
      </w:r>
    </w:p>
  </w:endnote>
  <w:endnote w:type="continuationSeparator" w:id="0">
    <w:p w14:paraId="6814B139" w14:textId="77777777" w:rsidR="002C4ED4" w:rsidRDefault="002C4ED4" w:rsidP="00D815D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46438" w14:textId="77777777" w:rsidR="00A67489" w:rsidRDefault="00A6748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7AA354" w14:textId="77777777" w:rsidR="00A67489" w:rsidRDefault="00A6748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055C79" w14:textId="77777777" w:rsidR="00A67489" w:rsidRDefault="00A6748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79B229" w14:textId="77777777" w:rsidR="002C4ED4" w:rsidRDefault="002C4ED4" w:rsidP="00D815D8">
      <w:r>
        <w:separator/>
      </w:r>
    </w:p>
  </w:footnote>
  <w:footnote w:type="continuationSeparator" w:id="0">
    <w:p w14:paraId="4062F04C" w14:textId="77777777" w:rsidR="002C4ED4" w:rsidRDefault="002C4ED4" w:rsidP="00D815D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D7F2D" w14:textId="77777777" w:rsidR="00A67489" w:rsidRDefault="00A6748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472DA3" w14:textId="52590B05" w:rsidR="00D815D8" w:rsidRDefault="00D815D8" w:rsidP="00A67489">
    <w:pPr>
      <w:pStyle w:val="Cabealho"/>
      <w:tabs>
        <w:tab w:val="clear" w:pos="4252"/>
        <w:tab w:val="clear" w:pos="8504"/>
        <w:tab w:val="left" w:pos="1455"/>
      </w:tabs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446E8E8F" wp14:editId="29C5023D">
          <wp:simplePos x="0" y="0"/>
          <wp:positionH relativeFrom="page">
            <wp:align>left</wp:align>
          </wp:positionH>
          <wp:positionV relativeFrom="paragraph">
            <wp:posOffset>-449580</wp:posOffset>
          </wp:positionV>
          <wp:extent cx="7644810" cy="10831646"/>
          <wp:effectExtent l="0" t="0" r="0" b="8255"/>
          <wp:wrapNone/>
          <wp:docPr id="1039121872" name="Imagem 1" descr="Uma imagem contendo Padrão do plano de fund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4217092" name="Imagem 1" descr="Uma imagem contendo Padrão do plano de fund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44810" cy="108316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67489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C7193" w14:textId="77777777" w:rsidR="00A67489" w:rsidRDefault="00A6748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1A295B"/>
    <w:multiLevelType w:val="hybridMultilevel"/>
    <w:tmpl w:val="A90819FC"/>
    <w:lvl w:ilvl="0" w:tplc="495493D8">
      <w:start w:val="1"/>
      <w:numFmt w:val="upperRoman"/>
      <w:lvlText w:val="%1"/>
      <w:lvlJc w:val="left"/>
      <w:pPr>
        <w:ind w:left="102" w:hanging="123"/>
        <w:jc w:val="left"/>
      </w:pPr>
      <w:rPr>
        <w:rFonts w:ascii="Arial" w:eastAsia="Arial" w:hAnsi="Arial" w:cs="Arial" w:hint="default"/>
        <w:b/>
        <w:bCs/>
        <w:i w:val="0"/>
        <w:iCs w:val="0"/>
        <w:w w:val="100"/>
        <w:sz w:val="24"/>
        <w:szCs w:val="24"/>
        <w:lang w:val="pt-PT" w:eastAsia="en-US" w:bidi="ar-SA"/>
      </w:rPr>
    </w:lvl>
    <w:lvl w:ilvl="1" w:tplc="557E41F6">
      <w:start w:val="1"/>
      <w:numFmt w:val="upperRoman"/>
      <w:lvlText w:val="%2."/>
      <w:lvlJc w:val="left"/>
      <w:pPr>
        <w:ind w:left="822" w:hanging="483"/>
        <w:jc w:val="right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4"/>
        <w:szCs w:val="24"/>
        <w:lang w:val="pt-PT" w:eastAsia="en-US" w:bidi="ar-SA"/>
      </w:rPr>
    </w:lvl>
    <w:lvl w:ilvl="2" w:tplc="D7CA0332">
      <w:numFmt w:val="bullet"/>
      <w:lvlText w:val="•"/>
      <w:lvlJc w:val="left"/>
      <w:pPr>
        <w:ind w:left="1818" w:hanging="483"/>
      </w:pPr>
      <w:rPr>
        <w:rFonts w:hint="default"/>
        <w:lang w:val="pt-PT" w:eastAsia="en-US" w:bidi="ar-SA"/>
      </w:rPr>
    </w:lvl>
    <w:lvl w:ilvl="3" w:tplc="037E41F4">
      <w:numFmt w:val="bullet"/>
      <w:lvlText w:val="•"/>
      <w:lvlJc w:val="left"/>
      <w:pPr>
        <w:ind w:left="2817" w:hanging="483"/>
      </w:pPr>
      <w:rPr>
        <w:rFonts w:hint="default"/>
        <w:lang w:val="pt-PT" w:eastAsia="en-US" w:bidi="ar-SA"/>
      </w:rPr>
    </w:lvl>
    <w:lvl w:ilvl="4" w:tplc="BF70C88A">
      <w:numFmt w:val="bullet"/>
      <w:lvlText w:val="•"/>
      <w:lvlJc w:val="left"/>
      <w:pPr>
        <w:ind w:left="3816" w:hanging="483"/>
      </w:pPr>
      <w:rPr>
        <w:rFonts w:hint="default"/>
        <w:lang w:val="pt-PT" w:eastAsia="en-US" w:bidi="ar-SA"/>
      </w:rPr>
    </w:lvl>
    <w:lvl w:ilvl="5" w:tplc="ED6E13D6">
      <w:numFmt w:val="bullet"/>
      <w:lvlText w:val="•"/>
      <w:lvlJc w:val="left"/>
      <w:pPr>
        <w:ind w:left="4815" w:hanging="483"/>
      </w:pPr>
      <w:rPr>
        <w:rFonts w:hint="default"/>
        <w:lang w:val="pt-PT" w:eastAsia="en-US" w:bidi="ar-SA"/>
      </w:rPr>
    </w:lvl>
    <w:lvl w:ilvl="6" w:tplc="54AA764A">
      <w:numFmt w:val="bullet"/>
      <w:lvlText w:val="•"/>
      <w:lvlJc w:val="left"/>
      <w:pPr>
        <w:ind w:left="5814" w:hanging="483"/>
      </w:pPr>
      <w:rPr>
        <w:rFonts w:hint="default"/>
        <w:lang w:val="pt-PT" w:eastAsia="en-US" w:bidi="ar-SA"/>
      </w:rPr>
    </w:lvl>
    <w:lvl w:ilvl="7" w:tplc="6A48C946">
      <w:numFmt w:val="bullet"/>
      <w:lvlText w:val="•"/>
      <w:lvlJc w:val="left"/>
      <w:pPr>
        <w:ind w:left="6813" w:hanging="483"/>
      </w:pPr>
      <w:rPr>
        <w:rFonts w:hint="default"/>
        <w:lang w:val="pt-PT" w:eastAsia="en-US" w:bidi="ar-SA"/>
      </w:rPr>
    </w:lvl>
    <w:lvl w:ilvl="8" w:tplc="0558475E">
      <w:numFmt w:val="bullet"/>
      <w:lvlText w:val="•"/>
      <w:lvlJc w:val="left"/>
      <w:pPr>
        <w:ind w:left="7812" w:hanging="483"/>
      </w:pPr>
      <w:rPr>
        <w:rFonts w:hint="default"/>
        <w:lang w:val="pt-PT" w:eastAsia="en-US" w:bidi="ar-SA"/>
      </w:rPr>
    </w:lvl>
  </w:abstractNum>
  <w:abstractNum w:abstractNumId="1" w15:restartNumberingAfterBreak="0">
    <w:nsid w:val="5FEE73FE"/>
    <w:multiLevelType w:val="hybridMultilevel"/>
    <w:tmpl w:val="686C814E"/>
    <w:lvl w:ilvl="0" w:tplc="3578C33E">
      <w:start w:val="1"/>
      <w:numFmt w:val="upperRoman"/>
      <w:lvlText w:val="%1"/>
      <w:lvlJc w:val="left"/>
      <w:pPr>
        <w:ind w:left="102" w:hanging="149"/>
        <w:jc w:val="left"/>
      </w:pPr>
      <w:rPr>
        <w:rFonts w:hint="default"/>
        <w:w w:val="100"/>
        <w:lang w:val="pt-PT" w:eastAsia="en-US" w:bidi="ar-SA"/>
      </w:rPr>
    </w:lvl>
    <w:lvl w:ilvl="1" w:tplc="94DC3CB6">
      <w:numFmt w:val="bullet"/>
      <w:lvlText w:val="•"/>
      <w:lvlJc w:val="left"/>
      <w:pPr>
        <w:ind w:left="1071" w:hanging="149"/>
      </w:pPr>
      <w:rPr>
        <w:rFonts w:hint="default"/>
        <w:lang w:val="pt-PT" w:eastAsia="en-US" w:bidi="ar-SA"/>
      </w:rPr>
    </w:lvl>
    <w:lvl w:ilvl="2" w:tplc="9196A640">
      <w:numFmt w:val="bullet"/>
      <w:lvlText w:val="•"/>
      <w:lvlJc w:val="left"/>
      <w:pPr>
        <w:ind w:left="2042" w:hanging="149"/>
      </w:pPr>
      <w:rPr>
        <w:rFonts w:hint="default"/>
        <w:lang w:val="pt-PT" w:eastAsia="en-US" w:bidi="ar-SA"/>
      </w:rPr>
    </w:lvl>
    <w:lvl w:ilvl="3" w:tplc="7DA6C412">
      <w:numFmt w:val="bullet"/>
      <w:lvlText w:val="•"/>
      <w:lvlJc w:val="left"/>
      <w:pPr>
        <w:ind w:left="3013" w:hanging="149"/>
      </w:pPr>
      <w:rPr>
        <w:rFonts w:hint="default"/>
        <w:lang w:val="pt-PT" w:eastAsia="en-US" w:bidi="ar-SA"/>
      </w:rPr>
    </w:lvl>
    <w:lvl w:ilvl="4" w:tplc="8D6AB592">
      <w:numFmt w:val="bullet"/>
      <w:lvlText w:val="•"/>
      <w:lvlJc w:val="left"/>
      <w:pPr>
        <w:ind w:left="3984" w:hanging="149"/>
      </w:pPr>
      <w:rPr>
        <w:rFonts w:hint="default"/>
        <w:lang w:val="pt-PT" w:eastAsia="en-US" w:bidi="ar-SA"/>
      </w:rPr>
    </w:lvl>
    <w:lvl w:ilvl="5" w:tplc="37C87E3C">
      <w:numFmt w:val="bullet"/>
      <w:lvlText w:val="•"/>
      <w:lvlJc w:val="left"/>
      <w:pPr>
        <w:ind w:left="4955" w:hanging="149"/>
      </w:pPr>
      <w:rPr>
        <w:rFonts w:hint="default"/>
        <w:lang w:val="pt-PT" w:eastAsia="en-US" w:bidi="ar-SA"/>
      </w:rPr>
    </w:lvl>
    <w:lvl w:ilvl="6" w:tplc="695AF7E0">
      <w:numFmt w:val="bullet"/>
      <w:lvlText w:val="•"/>
      <w:lvlJc w:val="left"/>
      <w:pPr>
        <w:ind w:left="5926" w:hanging="149"/>
      </w:pPr>
      <w:rPr>
        <w:rFonts w:hint="default"/>
        <w:lang w:val="pt-PT" w:eastAsia="en-US" w:bidi="ar-SA"/>
      </w:rPr>
    </w:lvl>
    <w:lvl w:ilvl="7" w:tplc="1960D6C0">
      <w:numFmt w:val="bullet"/>
      <w:lvlText w:val="•"/>
      <w:lvlJc w:val="left"/>
      <w:pPr>
        <w:ind w:left="6897" w:hanging="149"/>
      </w:pPr>
      <w:rPr>
        <w:rFonts w:hint="default"/>
        <w:lang w:val="pt-PT" w:eastAsia="en-US" w:bidi="ar-SA"/>
      </w:rPr>
    </w:lvl>
    <w:lvl w:ilvl="8" w:tplc="0458244C">
      <w:numFmt w:val="bullet"/>
      <w:lvlText w:val="•"/>
      <w:lvlJc w:val="left"/>
      <w:pPr>
        <w:ind w:left="7868" w:hanging="149"/>
      </w:pPr>
      <w:rPr>
        <w:rFonts w:hint="default"/>
        <w:lang w:val="pt-PT" w:eastAsia="en-US" w:bidi="ar-SA"/>
      </w:rPr>
    </w:lvl>
  </w:abstractNum>
  <w:num w:numId="1" w16cid:durableId="351103354">
    <w:abstractNumId w:val="0"/>
  </w:num>
  <w:num w:numId="2" w16cid:durableId="140275006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5D8"/>
    <w:rsid w:val="00062A20"/>
    <w:rsid w:val="00077018"/>
    <w:rsid w:val="000D49F3"/>
    <w:rsid w:val="00217AB1"/>
    <w:rsid w:val="002C46C5"/>
    <w:rsid w:val="002C4ED4"/>
    <w:rsid w:val="003067C2"/>
    <w:rsid w:val="00321C91"/>
    <w:rsid w:val="0051619D"/>
    <w:rsid w:val="005B5EA1"/>
    <w:rsid w:val="005F0302"/>
    <w:rsid w:val="008740F8"/>
    <w:rsid w:val="0090525C"/>
    <w:rsid w:val="00910677"/>
    <w:rsid w:val="009D03BA"/>
    <w:rsid w:val="009D6B42"/>
    <w:rsid w:val="009F7FBE"/>
    <w:rsid w:val="00A27EC2"/>
    <w:rsid w:val="00A67489"/>
    <w:rsid w:val="00AB30CF"/>
    <w:rsid w:val="00CA180D"/>
    <w:rsid w:val="00CF5273"/>
    <w:rsid w:val="00D815D8"/>
    <w:rsid w:val="00E142CB"/>
    <w:rsid w:val="00E47428"/>
    <w:rsid w:val="00E502D0"/>
    <w:rsid w:val="00EC15CD"/>
    <w:rsid w:val="00F14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433022"/>
  <w15:chartTrackingRefBased/>
  <w15:docId w15:val="{DA0CD060-E0B0-4094-805D-9C2DFF79D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15CD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815D8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lang w:val="pt-BR"/>
      <w14:ligatures w14:val="standardContextual"/>
    </w:rPr>
  </w:style>
  <w:style w:type="character" w:customStyle="1" w:styleId="CabealhoChar">
    <w:name w:val="Cabeçalho Char"/>
    <w:basedOn w:val="Fontepargpadro"/>
    <w:link w:val="Cabealho"/>
    <w:uiPriority w:val="99"/>
    <w:rsid w:val="00D815D8"/>
  </w:style>
  <w:style w:type="paragraph" w:styleId="Rodap">
    <w:name w:val="footer"/>
    <w:basedOn w:val="Normal"/>
    <w:link w:val="RodapChar"/>
    <w:uiPriority w:val="99"/>
    <w:unhideWhenUsed/>
    <w:rsid w:val="00D815D8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lang w:val="pt-BR"/>
      <w14:ligatures w14:val="standardContextual"/>
    </w:rPr>
  </w:style>
  <w:style w:type="character" w:customStyle="1" w:styleId="RodapChar">
    <w:name w:val="Rodapé Char"/>
    <w:basedOn w:val="Fontepargpadro"/>
    <w:link w:val="Rodap"/>
    <w:uiPriority w:val="99"/>
    <w:qFormat/>
    <w:rsid w:val="00D815D8"/>
  </w:style>
  <w:style w:type="paragraph" w:styleId="Corpodetexto">
    <w:name w:val="Body Text"/>
    <w:basedOn w:val="Normal"/>
    <w:link w:val="CorpodetextoChar"/>
    <w:uiPriority w:val="1"/>
    <w:qFormat/>
    <w:rsid w:val="00EC15CD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EC15CD"/>
    <w:rPr>
      <w:rFonts w:ascii="Arial MT" w:eastAsia="Arial MT" w:hAnsi="Arial MT" w:cs="Arial MT"/>
      <w:kern w:val="0"/>
      <w:sz w:val="24"/>
      <w:szCs w:val="24"/>
      <w:lang w:val="pt-PT"/>
      <w14:ligatures w14:val="none"/>
    </w:rPr>
  </w:style>
  <w:style w:type="character" w:customStyle="1" w:styleId="LinkdaInternet">
    <w:name w:val="Link da Internet"/>
    <w:uiPriority w:val="99"/>
    <w:unhideWhenUsed/>
    <w:rsid w:val="00EC15CD"/>
    <w:rPr>
      <w:color w:val="0563C1"/>
      <w:u w:val="single"/>
    </w:rPr>
  </w:style>
  <w:style w:type="paragraph" w:styleId="Ttulo">
    <w:name w:val="Title"/>
    <w:basedOn w:val="Normal"/>
    <w:next w:val="Corpodetexto"/>
    <w:link w:val="TtuloChar"/>
    <w:uiPriority w:val="10"/>
    <w:qFormat/>
    <w:rsid w:val="008740F8"/>
    <w:pPr>
      <w:suppressAutoHyphens/>
      <w:autoSpaceDE/>
      <w:autoSpaceDN/>
      <w:spacing w:before="83"/>
      <w:ind w:left="195" w:right="211"/>
      <w:jc w:val="center"/>
    </w:pPr>
    <w:rPr>
      <w:rFonts w:ascii="Arial" w:eastAsia="Arial" w:hAnsi="Arial" w:cs="Arial"/>
      <w:b/>
      <w:bCs/>
      <w:sz w:val="50"/>
      <w:szCs w:val="50"/>
    </w:rPr>
  </w:style>
  <w:style w:type="character" w:customStyle="1" w:styleId="TtuloChar">
    <w:name w:val="Título Char"/>
    <w:basedOn w:val="Fontepargpadro"/>
    <w:link w:val="Ttulo"/>
    <w:uiPriority w:val="10"/>
    <w:rsid w:val="008740F8"/>
    <w:rPr>
      <w:rFonts w:ascii="Arial" w:eastAsia="Arial" w:hAnsi="Arial" w:cs="Arial"/>
      <w:b/>
      <w:bCs/>
      <w:kern w:val="0"/>
      <w:sz w:val="50"/>
      <w:szCs w:val="5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51619D"/>
    <w:pPr>
      <w:ind w:left="102"/>
      <w:jc w:val="both"/>
    </w:pPr>
    <w:rPr>
      <w:rFonts w:ascii="Arial" w:eastAsia="Arial" w:hAnsi="Arial" w:cs="Arial"/>
    </w:rPr>
  </w:style>
  <w:style w:type="table" w:styleId="Tabelacomgrade">
    <w:name w:val="Table Grid"/>
    <w:basedOn w:val="Tabelanormal"/>
    <w:uiPriority w:val="39"/>
    <w:rsid w:val="00A27E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 7 Credeq-GO</dc:creator>
  <cp:keywords/>
  <dc:description/>
  <cp:lastModifiedBy>Office 5 Credeq-GO</cp:lastModifiedBy>
  <cp:revision>2</cp:revision>
  <cp:lastPrinted>2025-02-05T13:42:00Z</cp:lastPrinted>
  <dcterms:created xsi:type="dcterms:W3CDTF">2025-02-05T13:43:00Z</dcterms:created>
  <dcterms:modified xsi:type="dcterms:W3CDTF">2025-02-05T13:43:00Z</dcterms:modified>
</cp:coreProperties>
</file>